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9D87" w14:textId="121755FB" w:rsidR="00524A5C" w:rsidRDefault="00524A5C" w:rsidP="00524A5C">
      <w:pPr>
        <w:spacing w:after="0" w:line="240" w:lineRule="auto"/>
      </w:pPr>
      <w:r w:rsidRPr="003165D6">
        <w:rPr>
          <w:b/>
          <w:bCs/>
        </w:rPr>
        <w:t>Publication</w:t>
      </w:r>
      <w:r>
        <w:t xml:space="preserve">: </w:t>
      </w:r>
      <w:r w:rsidR="00F0329B">
        <w:t>C</w:t>
      </w:r>
      <w:r w:rsidR="00CE2348">
        <w:t>AES Publication</w:t>
      </w:r>
    </w:p>
    <w:p w14:paraId="5E722F1D" w14:textId="36D53DE4" w:rsidR="00524A5C" w:rsidRDefault="00524A5C" w:rsidP="00524A5C">
      <w:pPr>
        <w:spacing w:after="0" w:line="240" w:lineRule="auto"/>
      </w:pPr>
      <w:r w:rsidRPr="007753F9">
        <w:rPr>
          <w:b/>
          <w:bCs/>
        </w:rPr>
        <w:t>Date of submission</w:t>
      </w:r>
      <w:r>
        <w:t xml:space="preserve">: </w:t>
      </w:r>
      <w:r w:rsidR="00FC4A15">
        <w:t>1</w:t>
      </w:r>
      <w:r w:rsidR="00822CCD">
        <w:t>6</w:t>
      </w:r>
      <w:r>
        <w:t xml:space="preserve"> November 2022</w:t>
      </w:r>
    </w:p>
    <w:p w14:paraId="68FBBA81" w14:textId="1C2EC80C" w:rsidR="00A54C3C" w:rsidRDefault="00A54C3C" w:rsidP="00524A5C">
      <w:pPr>
        <w:spacing w:after="0" w:line="240" w:lineRule="auto"/>
      </w:pPr>
    </w:p>
    <w:p w14:paraId="5D865B07" w14:textId="77777777" w:rsidR="00524A5C" w:rsidRDefault="00524A5C" w:rsidP="00524A5C">
      <w:pPr>
        <w:spacing w:after="0" w:line="240" w:lineRule="auto"/>
      </w:pPr>
    </w:p>
    <w:p w14:paraId="3FBA210C" w14:textId="77777777" w:rsidR="000A5FEA" w:rsidRDefault="000A5FEA" w:rsidP="000A5FEA">
      <w:pPr>
        <w:keepNext/>
        <w:spacing w:after="0" w:line="360" w:lineRule="auto"/>
        <w:jc w:val="both"/>
      </w:pPr>
      <w:r>
        <w:rPr>
          <w:noProof/>
        </w:rPr>
        <w:drawing>
          <wp:inline distT="0" distB="0" distL="0" distR="0" wp14:anchorId="7E68BCC7" wp14:editId="7CE00B4D">
            <wp:extent cx="1765886" cy="235458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886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A0B9" w14:textId="17C6A3E8" w:rsidR="000A5FEA" w:rsidRDefault="000A5FEA" w:rsidP="000A5FEA">
      <w:pPr>
        <w:pStyle w:val="Caption"/>
        <w:jc w:val="both"/>
      </w:pPr>
      <w:r>
        <w:t>Dr Marianne Engelbrecht, RDA Programme Manager</w:t>
      </w:r>
    </w:p>
    <w:p w14:paraId="446B27CE" w14:textId="77777777" w:rsidR="00746F84" w:rsidRDefault="00746F84" w:rsidP="00746F84"/>
    <w:p w14:paraId="13FE9826" w14:textId="77777777" w:rsidR="00A21D89" w:rsidRPr="00A54C3C" w:rsidRDefault="00A21D89" w:rsidP="00A21D89">
      <w:pPr>
        <w:spacing w:after="0" w:line="240" w:lineRule="auto"/>
        <w:rPr>
          <w:b/>
          <w:bCs/>
        </w:rPr>
      </w:pPr>
      <w:r w:rsidRPr="00A54C3C">
        <w:rPr>
          <w:b/>
          <w:bCs/>
        </w:rPr>
        <w:t>Invest in yourself so that others can invest in you: Introducing the Researcher Development Academy</w:t>
      </w:r>
    </w:p>
    <w:p w14:paraId="62DDE5AF" w14:textId="77777777" w:rsidR="00746F84" w:rsidRPr="00746F84" w:rsidRDefault="00746F84" w:rsidP="00746F84"/>
    <w:p w14:paraId="05353DBF" w14:textId="65566DAB" w:rsidR="007B6B68" w:rsidRDefault="006A1E21" w:rsidP="002C1F1C">
      <w:pPr>
        <w:spacing w:after="0" w:line="360" w:lineRule="auto"/>
        <w:jc w:val="both"/>
      </w:pPr>
      <w:r w:rsidRPr="00117AA7">
        <w:t>Pursuing research excellence is no small undertaking and requires the right support</w:t>
      </w:r>
      <w:r w:rsidR="007B6B68" w:rsidRPr="00117AA7">
        <w:t xml:space="preserve"> and</w:t>
      </w:r>
      <w:r w:rsidR="00AA5945">
        <w:t xml:space="preserve"> an enabling</w:t>
      </w:r>
      <w:r w:rsidR="007B6B68" w:rsidRPr="00117AA7">
        <w:t xml:space="preserve"> environment. At Unisa,</w:t>
      </w:r>
      <w:r w:rsidR="005333CB">
        <w:t xml:space="preserve"> </w:t>
      </w:r>
      <w:r w:rsidR="007B6B68" w:rsidRPr="00117AA7">
        <w:t xml:space="preserve">we strive towards conducting </w:t>
      </w:r>
      <w:r w:rsidR="00A54C3C">
        <w:t>impactful research that benefits not only the institution but</w:t>
      </w:r>
      <w:r w:rsidR="007B6B68" w:rsidRPr="00117AA7">
        <w:t xml:space="preserve"> </w:t>
      </w:r>
      <w:r w:rsidR="00AA5945">
        <w:t xml:space="preserve">contributes to </w:t>
      </w:r>
      <w:r w:rsidR="007B6B68" w:rsidRPr="00117AA7">
        <w:t>the broader socio-economic African context. Achievement of this lofty goal will depend on growing new generations of research capability and is therefore closely linked to researcher support and transformation.</w:t>
      </w:r>
      <w:r w:rsidR="007B234D">
        <w:t xml:space="preserve"> The</w:t>
      </w:r>
      <w:r w:rsidR="000A1E02">
        <w:t xml:space="preserve"> emergence of the</w:t>
      </w:r>
      <w:r w:rsidR="007B234D">
        <w:t xml:space="preserve"> 4IR and changing technolog</w:t>
      </w:r>
      <w:r w:rsidR="000A1E02">
        <w:t>ies</w:t>
      </w:r>
      <w:r w:rsidR="007B234D">
        <w:t xml:space="preserve"> continue to change and shape the ODEL higher education environment. Reskilling and upskilling have never been more important</w:t>
      </w:r>
      <w:r w:rsidR="008B0AFC">
        <w:t xml:space="preserve"> for researchers hoping to thrive in this new and volatile environment</w:t>
      </w:r>
      <w:r w:rsidR="007B234D">
        <w:t>.</w:t>
      </w:r>
    </w:p>
    <w:p w14:paraId="754BD41D" w14:textId="77777777" w:rsidR="002C1F1C" w:rsidRPr="00117AA7" w:rsidRDefault="002C1F1C" w:rsidP="002C1F1C">
      <w:pPr>
        <w:spacing w:after="0" w:line="360" w:lineRule="auto"/>
        <w:jc w:val="both"/>
      </w:pPr>
    </w:p>
    <w:p w14:paraId="3C0950E0" w14:textId="366C742E" w:rsidR="007B6B68" w:rsidRPr="004E0603" w:rsidRDefault="00B26768" w:rsidP="002C1F1C">
      <w:pPr>
        <w:spacing w:after="0" w:line="360" w:lineRule="auto"/>
        <w:jc w:val="both"/>
      </w:pPr>
      <w:r w:rsidRPr="00117AA7">
        <w:t>Within this context, Unisa initiated a two-year</w:t>
      </w:r>
      <w:r w:rsidR="00A54C3C">
        <w:t xml:space="preserve"> Researcher Development Academy</w:t>
      </w:r>
      <w:r w:rsidR="000C2E3D">
        <w:t xml:space="preserve"> </w:t>
      </w:r>
      <w:r w:rsidR="00C5182D">
        <w:t>(</w:t>
      </w:r>
      <w:r w:rsidR="000C2E3D">
        <w:t>RDA)</w:t>
      </w:r>
      <w:r w:rsidRPr="00117AA7">
        <w:t xml:space="preserve"> </w:t>
      </w:r>
      <w:r w:rsidR="00A54C3C">
        <w:t>P</w:t>
      </w:r>
      <w:r w:rsidRPr="00117AA7">
        <w:t xml:space="preserve">roject to </w:t>
      </w:r>
      <w:r w:rsidR="00A54C3C">
        <w:t>address</w:t>
      </w:r>
      <w:r w:rsidRPr="00117AA7">
        <w:t xml:space="preserve"> the development needs of our researchers and </w:t>
      </w:r>
      <w:r w:rsidR="00A54C3C">
        <w:t>implement strategie</w:t>
      </w:r>
      <w:r w:rsidR="00A54C3C" w:rsidRPr="00CC7682">
        <w:t>s</w:t>
      </w:r>
      <w:r w:rsidRPr="00CC7682">
        <w:t xml:space="preserve"> to enable new research engagement opportunities that will</w:t>
      </w:r>
      <w:r w:rsidR="00C51D77">
        <w:t xml:space="preserve"> contribute to the overall improvement of research support structures</w:t>
      </w:r>
      <w:r w:rsidRPr="00CC7682">
        <w:t xml:space="preserve"> and</w:t>
      </w:r>
      <w:r w:rsidR="005F14D4">
        <w:t xml:space="preserve"> assist in</w:t>
      </w:r>
      <w:r w:rsidRPr="00CC7682">
        <w:t xml:space="preserve"> transform</w:t>
      </w:r>
      <w:r w:rsidR="00456C0C">
        <w:t>ing</w:t>
      </w:r>
      <w:r w:rsidRPr="00CC7682">
        <w:t xml:space="preserve"> traditional models of research support</w:t>
      </w:r>
      <w:r w:rsidR="00CC7682" w:rsidRPr="00CC7682">
        <w:t>.</w:t>
      </w:r>
      <w:r w:rsidR="001E2B34">
        <w:t xml:space="preserve"> </w:t>
      </w:r>
      <w:r w:rsidR="007B6B68" w:rsidRPr="00117AA7">
        <w:t xml:space="preserve">The </w:t>
      </w:r>
      <w:r w:rsidR="000B360B">
        <w:t>RDA</w:t>
      </w:r>
      <w:r w:rsidR="007B6B68" w:rsidRPr="00117AA7">
        <w:t xml:space="preserve"> Project was launched on 1 August 2022 by the appointment of the programme manager, Dr Marianne Engelbrecht, </w:t>
      </w:r>
      <w:r w:rsidR="00642B46">
        <w:rPr>
          <w:lang w:val="en-US"/>
        </w:rPr>
        <w:t xml:space="preserve">to </w:t>
      </w:r>
      <w:r w:rsidR="007B6B68" w:rsidRPr="00117AA7">
        <w:rPr>
          <w:lang w:val="en-US"/>
        </w:rPr>
        <w:t>centraliz</w:t>
      </w:r>
      <w:r w:rsidR="00642B46">
        <w:rPr>
          <w:lang w:val="en-US"/>
        </w:rPr>
        <w:t>e</w:t>
      </w:r>
      <w:r w:rsidR="007B6B68" w:rsidRPr="00117AA7">
        <w:rPr>
          <w:lang w:val="en-US"/>
        </w:rPr>
        <w:t xml:space="preserve">, </w:t>
      </w:r>
      <w:r w:rsidR="00605618" w:rsidRPr="00117AA7">
        <w:rPr>
          <w:lang w:val="en-US"/>
        </w:rPr>
        <w:t>coordinat</w:t>
      </w:r>
      <w:r w:rsidR="00642B46">
        <w:rPr>
          <w:lang w:val="en-US"/>
        </w:rPr>
        <w:t>e</w:t>
      </w:r>
      <w:r w:rsidR="00605618" w:rsidRPr="00117AA7">
        <w:rPr>
          <w:lang w:val="en-US"/>
        </w:rPr>
        <w:t xml:space="preserve"> and</w:t>
      </w:r>
      <w:r w:rsidR="007B6B68" w:rsidRPr="00117AA7">
        <w:rPr>
          <w:lang w:val="en-US"/>
        </w:rPr>
        <w:t xml:space="preserve"> facilitat</w:t>
      </w:r>
      <w:r w:rsidR="00642B46">
        <w:rPr>
          <w:lang w:val="en-US"/>
        </w:rPr>
        <w:t>e</w:t>
      </w:r>
      <w:r w:rsidR="007B6B68" w:rsidRPr="00117AA7">
        <w:rPr>
          <w:lang w:val="en-US"/>
        </w:rPr>
        <w:t xml:space="preserve"> researcher development and capacity</w:t>
      </w:r>
      <w:r w:rsidR="0065027E">
        <w:rPr>
          <w:lang w:val="en-US"/>
        </w:rPr>
        <w:t>-</w:t>
      </w:r>
      <w:r w:rsidR="007B6B68" w:rsidRPr="00117AA7">
        <w:rPr>
          <w:lang w:val="en-US"/>
        </w:rPr>
        <w:t>building programmes throughout the university using an inclusive and collaborative approach.</w:t>
      </w:r>
      <w:r w:rsidR="005E08DD">
        <w:rPr>
          <w:lang w:val="en-US"/>
        </w:rPr>
        <w:t xml:space="preserve"> </w:t>
      </w:r>
    </w:p>
    <w:p w14:paraId="5201FA67" w14:textId="77777777" w:rsidR="002C1F1C" w:rsidRPr="00117AA7" w:rsidRDefault="002C1F1C" w:rsidP="002C1F1C">
      <w:pPr>
        <w:spacing w:after="0" w:line="360" w:lineRule="auto"/>
        <w:jc w:val="both"/>
      </w:pPr>
    </w:p>
    <w:p w14:paraId="5E2B4931" w14:textId="67C7981B" w:rsidR="002C1F1C" w:rsidRDefault="00627E1F" w:rsidP="002C1F1C">
      <w:pPr>
        <w:spacing w:after="0" w:line="360" w:lineRule="auto"/>
        <w:jc w:val="both"/>
      </w:pPr>
      <w:r w:rsidRPr="00627E1F">
        <w:t>Researcher development is concerned with the advancement of researchers to optimal levels within their careers</w:t>
      </w:r>
      <w:r w:rsidR="00CC6991">
        <w:t xml:space="preserve"> through the development of </w:t>
      </w:r>
      <w:r w:rsidR="00F30064">
        <w:t>crucial competencies</w:t>
      </w:r>
      <w:r w:rsidRPr="00627E1F">
        <w:t xml:space="preserve">.  The enhancement of this knowledge, </w:t>
      </w:r>
      <w:r w:rsidRPr="00627E1F">
        <w:lastRenderedPageBreak/>
        <w:t>skills and attributes of researchers are of benefit to the individual’s personal and career development, but also directly linked to the research performance of the university and the broader society</w:t>
      </w:r>
      <w:r w:rsidR="004F670F">
        <w:t xml:space="preserve"> </w:t>
      </w:r>
      <w:r w:rsidR="00684371">
        <w:t>relating to</w:t>
      </w:r>
      <w:r w:rsidR="004F670F">
        <w:t xml:space="preserve"> </w:t>
      </w:r>
      <w:r w:rsidRPr="00627E1F">
        <w:t xml:space="preserve">the generation of knowledge and </w:t>
      </w:r>
      <w:r w:rsidR="004F670F" w:rsidRPr="00627E1F">
        <w:t>innovation.</w:t>
      </w:r>
      <w:r w:rsidR="004F670F" w:rsidRPr="00117AA7">
        <w:t xml:space="preserve"> The</w:t>
      </w:r>
      <w:r w:rsidR="006A1E21" w:rsidRPr="00117AA7">
        <w:t xml:space="preserve"> Unisa RDA will support the advancement of scholarship </w:t>
      </w:r>
      <w:r w:rsidR="00EF235D">
        <w:t>by</w:t>
      </w:r>
      <w:r w:rsidR="006A1E21" w:rsidRPr="00117AA7">
        <w:t xml:space="preserve"> providing professional training and development to researchers.</w:t>
      </w:r>
      <w:r w:rsidR="0068209F">
        <w:t xml:space="preserve"> </w:t>
      </w:r>
      <w:r w:rsidR="00401C87">
        <w:t>It</w:t>
      </w:r>
      <w:r w:rsidR="006A1E21" w:rsidRPr="00117AA7">
        <w:t xml:space="preserve"> intends to not only</w:t>
      </w:r>
      <w:r w:rsidR="007F4D0D">
        <w:t xml:space="preserve"> promote</w:t>
      </w:r>
      <w:r w:rsidR="00AA17A9">
        <w:t xml:space="preserve"> current</w:t>
      </w:r>
      <w:r w:rsidR="006A1E21" w:rsidRPr="00117AA7">
        <w:t xml:space="preserve"> research </w:t>
      </w:r>
      <w:r w:rsidR="006E6257" w:rsidRPr="00117AA7">
        <w:t>endeavour</w:t>
      </w:r>
      <w:r w:rsidR="00584D2B">
        <w:t>s</w:t>
      </w:r>
      <w:r w:rsidR="006A1E21" w:rsidRPr="00117AA7">
        <w:t xml:space="preserve"> but also</w:t>
      </w:r>
      <w:r w:rsidR="00AA17A9">
        <w:t xml:space="preserve"> invest in </w:t>
      </w:r>
      <w:r w:rsidR="006A1E21" w:rsidRPr="00117AA7">
        <w:t>researchers themselves by creating a research</w:t>
      </w:r>
      <w:r w:rsidR="00625B79">
        <w:t>-</w:t>
      </w:r>
      <w:r w:rsidR="006A1E21" w:rsidRPr="00117AA7">
        <w:t>support eco-environment in which especially emerging and developing researchers can acquire new skills and knowledge</w:t>
      </w:r>
      <w:r w:rsidR="005B65F9">
        <w:t>.</w:t>
      </w:r>
    </w:p>
    <w:p w14:paraId="61A018ED" w14:textId="77777777" w:rsidR="00904B4C" w:rsidRDefault="00904B4C" w:rsidP="002C1F1C">
      <w:pPr>
        <w:spacing w:after="0" w:line="360" w:lineRule="auto"/>
        <w:jc w:val="both"/>
      </w:pPr>
    </w:p>
    <w:p w14:paraId="20062A90" w14:textId="58E513ED" w:rsidR="00ED2FC0" w:rsidRDefault="00C350B0" w:rsidP="002C1F1C">
      <w:pPr>
        <w:spacing w:after="0" w:line="360" w:lineRule="auto"/>
        <w:jc w:val="both"/>
      </w:pPr>
      <w:r>
        <w:t>T</w:t>
      </w:r>
      <w:r w:rsidR="00694949">
        <w:t>hrough the</w:t>
      </w:r>
      <w:r w:rsidR="007B234D">
        <w:t xml:space="preserve"> envisaged</w:t>
      </w:r>
      <w:r w:rsidR="00FE3DBB">
        <w:t xml:space="preserve"> </w:t>
      </w:r>
      <w:r w:rsidR="00FE3DBB" w:rsidRPr="00FE3DBB">
        <w:t>Researcher Development Framework</w:t>
      </w:r>
      <w:r w:rsidR="00FE3DBB">
        <w:t xml:space="preserve">, </w:t>
      </w:r>
      <w:r w:rsidR="00B156EA">
        <w:t xml:space="preserve">the RDA will </w:t>
      </w:r>
      <w:r w:rsidR="0039085E">
        <w:t xml:space="preserve">provide professional training and development opportunities at all stages of the </w:t>
      </w:r>
      <w:r w:rsidR="0084732D">
        <w:t>researcher’s</w:t>
      </w:r>
      <w:r w:rsidR="0039085E">
        <w:t xml:space="preserve"> career</w:t>
      </w:r>
      <w:r w:rsidR="00AD3436">
        <w:t xml:space="preserve"> level, from developing researchers to </w:t>
      </w:r>
      <w:r w:rsidR="00B25056">
        <w:t xml:space="preserve">ultimately </w:t>
      </w:r>
      <w:r w:rsidR="00AD3436">
        <w:t>becoming a research leader.</w:t>
      </w:r>
      <w:r w:rsidR="004A08D4">
        <w:t xml:space="preserve"> </w:t>
      </w:r>
      <w:r w:rsidR="0018183A">
        <w:t>Participati</w:t>
      </w:r>
      <w:r w:rsidR="00D97F5D">
        <w:t>on</w:t>
      </w:r>
      <w:r w:rsidR="000E137E">
        <w:t xml:space="preserve"> in</w:t>
      </w:r>
      <w:r w:rsidR="00A73B2D">
        <w:t xml:space="preserve"> </w:t>
      </w:r>
      <w:r w:rsidR="00B25056">
        <w:t xml:space="preserve">the </w:t>
      </w:r>
      <w:r w:rsidR="00A73B2D">
        <w:t>academy involves</w:t>
      </w:r>
      <w:r w:rsidR="007B234D">
        <w:t xml:space="preserve"> a myriad of activities such as career advice and career mapping, subscribing to individualised activities and training opportunities, conducting self-</w:t>
      </w:r>
      <w:r w:rsidR="00605618">
        <w:t>reviews,</w:t>
      </w:r>
      <w:r w:rsidR="007B234D">
        <w:t xml:space="preserve"> and tracking progress, as well as becoming part of a mentorship initiative.</w:t>
      </w:r>
    </w:p>
    <w:p w14:paraId="47E1670D" w14:textId="77777777" w:rsidR="002D5D4A" w:rsidRDefault="002D5D4A" w:rsidP="002C1F1C">
      <w:pPr>
        <w:spacing w:after="0" w:line="360" w:lineRule="auto"/>
        <w:jc w:val="both"/>
        <w:rPr>
          <w:lang w:val="en-GB"/>
        </w:rPr>
      </w:pPr>
    </w:p>
    <w:p w14:paraId="61D21ADF" w14:textId="6F465226" w:rsidR="007B234D" w:rsidRDefault="00ED2FC0" w:rsidP="00634DD2">
      <w:pPr>
        <w:spacing w:after="0" w:line="360" w:lineRule="auto"/>
        <w:jc w:val="both"/>
      </w:pPr>
      <w:r w:rsidRPr="001405CD">
        <w:rPr>
          <w:lang w:val="en-GB"/>
        </w:rPr>
        <w:t>As the year comes to a busy end, it is time to reflect on our personal and career development and achievements</w:t>
      </w:r>
      <w:r>
        <w:rPr>
          <w:lang w:val="en-GB"/>
        </w:rPr>
        <w:t xml:space="preserve"> and plan for the year ahead. </w:t>
      </w:r>
      <w:r w:rsidRPr="004C489C">
        <w:rPr>
          <w:lang w:val="en-GB"/>
        </w:rPr>
        <w:t>It may be that you are in a better p</w:t>
      </w:r>
      <w:r>
        <w:rPr>
          <w:lang w:val="en-GB"/>
        </w:rPr>
        <w:t xml:space="preserve">osition </w:t>
      </w:r>
      <w:r w:rsidR="006B6420">
        <w:rPr>
          <w:lang w:val="en-GB"/>
        </w:rPr>
        <w:t>about</w:t>
      </w:r>
      <w:r>
        <w:rPr>
          <w:lang w:val="en-GB"/>
        </w:rPr>
        <w:t xml:space="preserve"> your research career today </w:t>
      </w:r>
      <w:r w:rsidRPr="004C489C">
        <w:rPr>
          <w:lang w:val="en-GB"/>
        </w:rPr>
        <w:t xml:space="preserve">compared to last year, or </w:t>
      </w:r>
      <w:r>
        <w:rPr>
          <w:lang w:val="en-GB"/>
        </w:rPr>
        <w:t>that y</w:t>
      </w:r>
      <w:r w:rsidRPr="004C489C">
        <w:rPr>
          <w:lang w:val="en-GB"/>
        </w:rPr>
        <w:t xml:space="preserve">our personal development was on the back burner because of demanding activities at work and </w:t>
      </w:r>
      <w:r>
        <w:rPr>
          <w:lang w:val="en-GB"/>
        </w:rPr>
        <w:t>competing priorities.</w:t>
      </w:r>
      <w:r w:rsidR="0046121B">
        <w:rPr>
          <w:lang w:val="en-GB"/>
        </w:rPr>
        <w:t xml:space="preserve"> In contemplating our goals for the year ahead, researchers will be able to make </w:t>
      </w:r>
      <w:r w:rsidR="00655948">
        <w:rPr>
          <w:lang w:val="en-GB"/>
        </w:rPr>
        <w:t>use of</w:t>
      </w:r>
      <w:r w:rsidRPr="001405CD">
        <w:t xml:space="preserve"> </w:t>
      </w:r>
      <w:r w:rsidR="00655948">
        <w:t>d</w:t>
      </w:r>
      <w:r>
        <w:t xml:space="preserve">eliberate and </w:t>
      </w:r>
      <w:r w:rsidR="00D742D7">
        <w:t xml:space="preserve">tailor-made </w:t>
      </w:r>
      <w:r>
        <w:t>research development initiatives, facilitated by the RDA</w:t>
      </w:r>
      <w:r w:rsidR="002D5D4A">
        <w:t>*</w:t>
      </w:r>
      <w:r>
        <w:t xml:space="preserve"> </w:t>
      </w:r>
      <w:r w:rsidR="004116FE">
        <w:t>to</w:t>
      </w:r>
      <w:r>
        <w:t xml:space="preserve"> achiev</w:t>
      </w:r>
      <w:r w:rsidR="00906D74">
        <w:t>e</w:t>
      </w:r>
      <w:r>
        <w:t xml:space="preserve"> career goals</w:t>
      </w:r>
      <w:r w:rsidR="006A40ED">
        <w:t xml:space="preserve"> that have been</w:t>
      </w:r>
      <w:r w:rsidR="00906D74">
        <w:t xml:space="preserve"> set</w:t>
      </w:r>
      <w:r>
        <w:t>.</w:t>
      </w:r>
    </w:p>
    <w:p w14:paraId="1A20FC8A" w14:textId="77777777" w:rsidR="00634DD2" w:rsidRPr="00634DD2" w:rsidRDefault="00634DD2" w:rsidP="00634DD2">
      <w:pPr>
        <w:spacing w:after="0" w:line="360" w:lineRule="auto"/>
        <w:jc w:val="both"/>
      </w:pPr>
    </w:p>
    <w:p w14:paraId="5B7CCF38" w14:textId="7F9DC60F" w:rsidR="002D5D4A" w:rsidRPr="00634DD2" w:rsidRDefault="00634DD2">
      <w:pPr>
        <w:rPr>
          <w:b/>
          <w:bCs/>
          <w:lang w:val="en-GB"/>
        </w:rPr>
      </w:pPr>
      <w:r w:rsidRPr="00634DD2">
        <w:rPr>
          <w:b/>
          <w:bCs/>
          <w:lang w:val="en-GB"/>
        </w:rPr>
        <w:t>“</w:t>
      </w:r>
      <w:r w:rsidR="00FB390D" w:rsidRPr="00634DD2">
        <w:rPr>
          <w:b/>
          <w:bCs/>
          <w:lang w:val="en-GB"/>
        </w:rPr>
        <w:t>Yo</w:t>
      </w:r>
      <w:r w:rsidR="002C1F1C" w:rsidRPr="00634DD2">
        <w:rPr>
          <w:b/>
          <w:bCs/>
          <w:lang w:val="en-GB"/>
        </w:rPr>
        <w:t>ur future is created by what you do today</w:t>
      </w:r>
      <w:r w:rsidRPr="00634DD2">
        <w:rPr>
          <w:b/>
          <w:bCs/>
          <w:lang w:val="en-GB"/>
        </w:rPr>
        <w:t xml:space="preserve">” </w:t>
      </w:r>
      <w:r w:rsidR="002C1F1C" w:rsidRPr="00634DD2">
        <w:rPr>
          <w:b/>
          <w:bCs/>
          <w:lang w:val="en-GB"/>
        </w:rPr>
        <w:t>.</w:t>
      </w:r>
    </w:p>
    <w:p w14:paraId="00296DFC" w14:textId="0FEAAE1C" w:rsidR="00036DA7" w:rsidRPr="00B63DBC" w:rsidRDefault="00820229">
      <w:pPr>
        <w:rPr>
          <w:lang w:val="en-GB"/>
        </w:rPr>
      </w:pPr>
      <w:r w:rsidRPr="00820229">
        <w:rPr>
          <w:lang w:val="en-GB"/>
        </w:rPr>
        <w:br/>
      </w:r>
      <w:r w:rsidR="00ED2FC0">
        <w:rPr>
          <w:lang w:val="en-GB"/>
        </w:rPr>
        <w:t xml:space="preserve">*The RDA will launch in 2023 - </w:t>
      </w:r>
      <w:r w:rsidR="00472A87" w:rsidRPr="00472A87">
        <w:rPr>
          <w:lang w:val="en-GB"/>
        </w:rPr>
        <w:t xml:space="preserve">For more information on the RDA: </w:t>
      </w:r>
      <w:hyperlink r:id="rId9" w:history="1">
        <w:r w:rsidR="002D5D4A" w:rsidRPr="00145D11">
          <w:rPr>
            <w:rStyle w:val="Hyperlink"/>
            <w:lang w:val="en-GB"/>
          </w:rPr>
          <w:t>engelm1@unisa.ac.za</w:t>
        </w:r>
      </w:hyperlink>
      <w:r w:rsidR="002D5D4A">
        <w:rPr>
          <w:lang w:val="en-GB"/>
        </w:rPr>
        <w:t xml:space="preserve"> </w:t>
      </w:r>
    </w:p>
    <w:sectPr w:rsidR="00036DA7" w:rsidRPr="00B6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8893" w14:textId="77777777" w:rsidR="00B46147" w:rsidRDefault="00B46147" w:rsidP="00765B9C">
      <w:pPr>
        <w:spacing w:after="0" w:line="240" w:lineRule="auto"/>
      </w:pPr>
      <w:r>
        <w:separator/>
      </w:r>
    </w:p>
  </w:endnote>
  <w:endnote w:type="continuationSeparator" w:id="0">
    <w:p w14:paraId="2BE5AD8E" w14:textId="77777777" w:rsidR="00B46147" w:rsidRDefault="00B46147" w:rsidP="0076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CCF0" w14:textId="77777777" w:rsidR="00B46147" w:rsidRDefault="00B46147" w:rsidP="00765B9C">
      <w:pPr>
        <w:spacing w:after="0" w:line="240" w:lineRule="auto"/>
      </w:pPr>
      <w:r>
        <w:separator/>
      </w:r>
    </w:p>
  </w:footnote>
  <w:footnote w:type="continuationSeparator" w:id="0">
    <w:p w14:paraId="6C7027D7" w14:textId="77777777" w:rsidR="00B46147" w:rsidRDefault="00B46147" w:rsidP="0076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7CA9"/>
    <w:multiLevelType w:val="hybridMultilevel"/>
    <w:tmpl w:val="784680D4"/>
    <w:lvl w:ilvl="0" w:tplc="C600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2B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A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22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0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C7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8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E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9061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5C"/>
    <w:rsid w:val="0002222E"/>
    <w:rsid w:val="00025311"/>
    <w:rsid w:val="000330A3"/>
    <w:rsid w:val="00036F1F"/>
    <w:rsid w:val="00041678"/>
    <w:rsid w:val="000460F6"/>
    <w:rsid w:val="000506B3"/>
    <w:rsid w:val="0005793A"/>
    <w:rsid w:val="00075692"/>
    <w:rsid w:val="00085D9C"/>
    <w:rsid w:val="00090E63"/>
    <w:rsid w:val="0009363A"/>
    <w:rsid w:val="0009693F"/>
    <w:rsid w:val="000A1E02"/>
    <w:rsid w:val="000A5FEA"/>
    <w:rsid w:val="000B360B"/>
    <w:rsid w:val="000B49CB"/>
    <w:rsid w:val="000C2A3B"/>
    <w:rsid w:val="000C2E3D"/>
    <w:rsid w:val="000E137E"/>
    <w:rsid w:val="000E19DD"/>
    <w:rsid w:val="000E6C2E"/>
    <w:rsid w:val="000F5344"/>
    <w:rsid w:val="00107FEE"/>
    <w:rsid w:val="00111F71"/>
    <w:rsid w:val="00117AA7"/>
    <w:rsid w:val="00124136"/>
    <w:rsid w:val="00125C3B"/>
    <w:rsid w:val="001272FF"/>
    <w:rsid w:val="00127E60"/>
    <w:rsid w:val="00141FF3"/>
    <w:rsid w:val="00156880"/>
    <w:rsid w:val="001668CC"/>
    <w:rsid w:val="001722A1"/>
    <w:rsid w:val="0018092F"/>
    <w:rsid w:val="0018183A"/>
    <w:rsid w:val="0018396F"/>
    <w:rsid w:val="001954EB"/>
    <w:rsid w:val="001A4CF5"/>
    <w:rsid w:val="001A5BDD"/>
    <w:rsid w:val="001B2B6C"/>
    <w:rsid w:val="001C1D1F"/>
    <w:rsid w:val="001C2F7B"/>
    <w:rsid w:val="001C792D"/>
    <w:rsid w:val="001D3C74"/>
    <w:rsid w:val="001E13B4"/>
    <w:rsid w:val="001E2B23"/>
    <w:rsid w:val="001E2B34"/>
    <w:rsid w:val="001E3DE5"/>
    <w:rsid w:val="001F0DB7"/>
    <w:rsid w:val="00220074"/>
    <w:rsid w:val="00221260"/>
    <w:rsid w:val="002324F2"/>
    <w:rsid w:val="00235D56"/>
    <w:rsid w:val="00244DE7"/>
    <w:rsid w:val="002458E5"/>
    <w:rsid w:val="002563FB"/>
    <w:rsid w:val="002802BF"/>
    <w:rsid w:val="00292A62"/>
    <w:rsid w:val="002A2854"/>
    <w:rsid w:val="002B53F1"/>
    <w:rsid w:val="002C1F1C"/>
    <w:rsid w:val="002D2436"/>
    <w:rsid w:val="002D5D4A"/>
    <w:rsid w:val="002E5259"/>
    <w:rsid w:val="00310511"/>
    <w:rsid w:val="00321DF0"/>
    <w:rsid w:val="003279D6"/>
    <w:rsid w:val="0036082C"/>
    <w:rsid w:val="00380A86"/>
    <w:rsid w:val="0039085E"/>
    <w:rsid w:val="00393E62"/>
    <w:rsid w:val="003B2101"/>
    <w:rsid w:val="003C068B"/>
    <w:rsid w:val="003F0E1C"/>
    <w:rsid w:val="00401C87"/>
    <w:rsid w:val="004116FE"/>
    <w:rsid w:val="0041286C"/>
    <w:rsid w:val="00415478"/>
    <w:rsid w:val="00421CE2"/>
    <w:rsid w:val="00445EAC"/>
    <w:rsid w:val="00456C0C"/>
    <w:rsid w:val="0046121B"/>
    <w:rsid w:val="00464BE0"/>
    <w:rsid w:val="00472A87"/>
    <w:rsid w:val="00475203"/>
    <w:rsid w:val="0049141F"/>
    <w:rsid w:val="00495574"/>
    <w:rsid w:val="004961F0"/>
    <w:rsid w:val="004A08D4"/>
    <w:rsid w:val="004A1074"/>
    <w:rsid w:val="004A28FA"/>
    <w:rsid w:val="004A3E41"/>
    <w:rsid w:val="004A4ECD"/>
    <w:rsid w:val="004A79D2"/>
    <w:rsid w:val="004E0603"/>
    <w:rsid w:val="004F5941"/>
    <w:rsid w:val="004F670F"/>
    <w:rsid w:val="00510693"/>
    <w:rsid w:val="00524A5C"/>
    <w:rsid w:val="005333CB"/>
    <w:rsid w:val="005643F5"/>
    <w:rsid w:val="00571C7C"/>
    <w:rsid w:val="00584D2B"/>
    <w:rsid w:val="00591223"/>
    <w:rsid w:val="005A61CF"/>
    <w:rsid w:val="005B3070"/>
    <w:rsid w:val="005B65F9"/>
    <w:rsid w:val="005C1167"/>
    <w:rsid w:val="005C1D38"/>
    <w:rsid w:val="005D545E"/>
    <w:rsid w:val="005D5E3C"/>
    <w:rsid w:val="005E08DD"/>
    <w:rsid w:val="005F01F3"/>
    <w:rsid w:val="005F14D4"/>
    <w:rsid w:val="005F2F13"/>
    <w:rsid w:val="005F3BCD"/>
    <w:rsid w:val="005F7B5A"/>
    <w:rsid w:val="00602278"/>
    <w:rsid w:val="00605618"/>
    <w:rsid w:val="006122EA"/>
    <w:rsid w:val="00617874"/>
    <w:rsid w:val="00623E1A"/>
    <w:rsid w:val="00625B79"/>
    <w:rsid w:val="00627E1F"/>
    <w:rsid w:val="00634DD2"/>
    <w:rsid w:val="0063733B"/>
    <w:rsid w:val="00642B46"/>
    <w:rsid w:val="0065027E"/>
    <w:rsid w:val="006508D0"/>
    <w:rsid w:val="006509BF"/>
    <w:rsid w:val="00650F97"/>
    <w:rsid w:val="00655626"/>
    <w:rsid w:val="00655948"/>
    <w:rsid w:val="0067108E"/>
    <w:rsid w:val="00671951"/>
    <w:rsid w:val="0068209F"/>
    <w:rsid w:val="00684371"/>
    <w:rsid w:val="00687BF4"/>
    <w:rsid w:val="00694949"/>
    <w:rsid w:val="00696993"/>
    <w:rsid w:val="006A09C3"/>
    <w:rsid w:val="006A1D67"/>
    <w:rsid w:val="006A1E21"/>
    <w:rsid w:val="006A40ED"/>
    <w:rsid w:val="006A49EF"/>
    <w:rsid w:val="006B6420"/>
    <w:rsid w:val="006E6257"/>
    <w:rsid w:val="006E64E1"/>
    <w:rsid w:val="006F747C"/>
    <w:rsid w:val="007009E1"/>
    <w:rsid w:val="00732049"/>
    <w:rsid w:val="00746F84"/>
    <w:rsid w:val="00751FD9"/>
    <w:rsid w:val="00760F00"/>
    <w:rsid w:val="00761A80"/>
    <w:rsid w:val="00765B9C"/>
    <w:rsid w:val="00781FBD"/>
    <w:rsid w:val="007977EA"/>
    <w:rsid w:val="007B0CD0"/>
    <w:rsid w:val="007B234D"/>
    <w:rsid w:val="007B6B68"/>
    <w:rsid w:val="007B6F73"/>
    <w:rsid w:val="007D0246"/>
    <w:rsid w:val="007D12CF"/>
    <w:rsid w:val="007D6F16"/>
    <w:rsid w:val="007F4D0D"/>
    <w:rsid w:val="007F5CBA"/>
    <w:rsid w:val="00806EA6"/>
    <w:rsid w:val="00817052"/>
    <w:rsid w:val="00820229"/>
    <w:rsid w:val="00822CCD"/>
    <w:rsid w:val="00823F0C"/>
    <w:rsid w:val="0084566E"/>
    <w:rsid w:val="008470EF"/>
    <w:rsid w:val="0084732D"/>
    <w:rsid w:val="008661F2"/>
    <w:rsid w:val="00871616"/>
    <w:rsid w:val="008735FB"/>
    <w:rsid w:val="00887DBF"/>
    <w:rsid w:val="0089076C"/>
    <w:rsid w:val="008B0AFC"/>
    <w:rsid w:val="008B3A1F"/>
    <w:rsid w:val="008B533B"/>
    <w:rsid w:val="008C4248"/>
    <w:rsid w:val="008D1C0B"/>
    <w:rsid w:val="008D4057"/>
    <w:rsid w:val="008D49DE"/>
    <w:rsid w:val="008F7B88"/>
    <w:rsid w:val="00902965"/>
    <w:rsid w:val="00904B4C"/>
    <w:rsid w:val="00906D74"/>
    <w:rsid w:val="00920BC3"/>
    <w:rsid w:val="00930274"/>
    <w:rsid w:val="00937541"/>
    <w:rsid w:val="00950CF3"/>
    <w:rsid w:val="00953FA9"/>
    <w:rsid w:val="009710FC"/>
    <w:rsid w:val="009A240D"/>
    <w:rsid w:val="009B1CD3"/>
    <w:rsid w:val="009B60FC"/>
    <w:rsid w:val="009C0A9B"/>
    <w:rsid w:val="009C5DCA"/>
    <w:rsid w:val="009D04F9"/>
    <w:rsid w:val="009E7018"/>
    <w:rsid w:val="009F2A7F"/>
    <w:rsid w:val="009F6B7E"/>
    <w:rsid w:val="00A21D89"/>
    <w:rsid w:val="00A270E8"/>
    <w:rsid w:val="00A44C9E"/>
    <w:rsid w:val="00A46D8F"/>
    <w:rsid w:val="00A54C3C"/>
    <w:rsid w:val="00A73B2D"/>
    <w:rsid w:val="00A77EED"/>
    <w:rsid w:val="00A77FF2"/>
    <w:rsid w:val="00A87EAF"/>
    <w:rsid w:val="00AA17A9"/>
    <w:rsid w:val="00AA3CFC"/>
    <w:rsid w:val="00AA5945"/>
    <w:rsid w:val="00AB2D86"/>
    <w:rsid w:val="00AC30A7"/>
    <w:rsid w:val="00AD3436"/>
    <w:rsid w:val="00AF3109"/>
    <w:rsid w:val="00B06218"/>
    <w:rsid w:val="00B117FF"/>
    <w:rsid w:val="00B156EA"/>
    <w:rsid w:val="00B25056"/>
    <w:rsid w:val="00B26768"/>
    <w:rsid w:val="00B46147"/>
    <w:rsid w:val="00B56319"/>
    <w:rsid w:val="00B62AD7"/>
    <w:rsid w:val="00B63DBC"/>
    <w:rsid w:val="00B65527"/>
    <w:rsid w:val="00B77C31"/>
    <w:rsid w:val="00B83EFA"/>
    <w:rsid w:val="00B8462E"/>
    <w:rsid w:val="00BB6CB1"/>
    <w:rsid w:val="00BD18A9"/>
    <w:rsid w:val="00BD2131"/>
    <w:rsid w:val="00BE035F"/>
    <w:rsid w:val="00C06782"/>
    <w:rsid w:val="00C17F8B"/>
    <w:rsid w:val="00C350B0"/>
    <w:rsid w:val="00C5182D"/>
    <w:rsid w:val="00C51D77"/>
    <w:rsid w:val="00C54939"/>
    <w:rsid w:val="00C6094D"/>
    <w:rsid w:val="00C840CF"/>
    <w:rsid w:val="00C90AE0"/>
    <w:rsid w:val="00C972FB"/>
    <w:rsid w:val="00CB28F7"/>
    <w:rsid w:val="00CC6991"/>
    <w:rsid w:val="00CC7682"/>
    <w:rsid w:val="00CE2348"/>
    <w:rsid w:val="00CF10F4"/>
    <w:rsid w:val="00D30372"/>
    <w:rsid w:val="00D35119"/>
    <w:rsid w:val="00D44057"/>
    <w:rsid w:val="00D600E4"/>
    <w:rsid w:val="00D742D7"/>
    <w:rsid w:val="00D95AC6"/>
    <w:rsid w:val="00D9782F"/>
    <w:rsid w:val="00D97F5D"/>
    <w:rsid w:val="00DC77EF"/>
    <w:rsid w:val="00DD396B"/>
    <w:rsid w:val="00DF0777"/>
    <w:rsid w:val="00E5498F"/>
    <w:rsid w:val="00E576D8"/>
    <w:rsid w:val="00E63FC7"/>
    <w:rsid w:val="00E7063D"/>
    <w:rsid w:val="00E7614D"/>
    <w:rsid w:val="00E85978"/>
    <w:rsid w:val="00E924AF"/>
    <w:rsid w:val="00EA36D2"/>
    <w:rsid w:val="00EA7ADF"/>
    <w:rsid w:val="00EB4EA5"/>
    <w:rsid w:val="00EC7CF0"/>
    <w:rsid w:val="00ED1696"/>
    <w:rsid w:val="00ED2FC0"/>
    <w:rsid w:val="00EF235D"/>
    <w:rsid w:val="00EF250F"/>
    <w:rsid w:val="00F0329B"/>
    <w:rsid w:val="00F06C6D"/>
    <w:rsid w:val="00F208BD"/>
    <w:rsid w:val="00F23C56"/>
    <w:rsid w:val="00F30064"/>
    <w:rsid w:val="00F4538A"/>
    <w:rsid w:val="00F502A1"/>
    <w:rsid w:val="00F57D2C"/>
    <w:rsid w:val="00F74D08"/>
    <w:rsid w:val="00FB390D"/>
    <w:rsid w:val="00FC0C65"/>
    <w:rsid w:val="00FC4A15"/>
    <w:rsid w:val="00FD1C8D"/>
    <w:rsid w:val="00FE27E8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E6491"/>
  <w15:chartTrackingRefBased/>
  <w15:docId w15:val="{223EE6FB-FFA7-4709-A821-CBB2AF6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3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0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B9C"/>
    <w:rPr>
      <w:vertAlign w:val="superscript"/>
    </w:rPr>
  </w:style>
  <w:style w:type="paragraph" w:styleId="Revision">
    <w:name w:val="Revision"/>
    <w:hidden/>
    <w:uiPriority w:val="99"/>
    <w:semiHidden/>
    <w:rsid w:val="00CC76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D4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00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2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elm1@unisa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BB39-ADB5-4F16-AE32-E0C2DA34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Busisiwe Sibiya</dc:creator>
  <cp:keywords/>
  <dc:description/>
  <cp:lastModifiedBy>Busisiwe Sibiya</cp:lastModifiedBy>
  <cp:revision>2</cp:revision>
  <dcterms:created xsi:type="dcterms:W3CDTF">2022-11-16T09:19:00Z</dcterms:created>
  <dcterms:modified xsi:type="dcterms:W3CDTF">2022-11-16T09:19:00Z</dcterms:modified>
</cp:coreProperties>
</file>